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FF3" w:rsidRDefault="0054568E" w:rsidP="00D72FF3">
      <w:pPr>
        <w:pStyle w:val="Heading2"/>
        <w:rPr>
          <w:sz w:val="40"/>
        </w:rPr>
      </w:pPr>
      <w:r>
        <w:rPr>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9264" o:allowincell="f">
            <v:imagedata r:id="rId7" o:title=""/>
            <w10:wrap type="square" side="right"/>
          </v:shape>
          <o:OLEObject Type="Embed" ProgID="WPWin6.1" ShapeID="_x0000_s1026" DrawAspect="Content" ObjectID="_1556428306" r:id="rId8"/>
        </w:pict>
      </w:r>
      <w:r w:rsidR="00D72FF3">
        <w:rPr>
          <w:sz w:val="40"/>
        </w:rPr>
        <w:t>Taxation, Revenue, and Utilization</w:t>
      </w:r>
    </w:p>
    <w:p w:rsidR="00D72FF3" w:rsidRDefault="00D72FF3" w:rsidP="00D72FF3">
      <w:pPr>
        <w:rPr>
          <w:rFonts w:ascii="BernhardMod BT" w:hAnsi="BernhardMod BT"/>
          <w:b/>
          <w:sz w:val="44"/>
        </w:rPr>
      </w:pPr>
      <w:r>
        <w:rPr>
          <w:rFonts w:ascii="BernhardMod BT" w:hAnsi="BernhardMod BT"/>
          <w:b/>
          <w:sz w:val="40"/>
        </w:rPr>
        <w:t>of Expenditures (TRUE) Commission</w:t>
      </w:r>
    </w:p>
    <w:p w:rsidR="00D72FF3" w:rsidRDefault="00D72FF3" w:rsidP="00D72FF3">
      <w:pPr>
        <w:pStyle w:val="Heading3"/>
      </w:pPr>
      <w:r>
        <w:t>Marc Hassan, Chair</w:t>
      </w:r>
    </w:p>
    <w:p w:rsidR="00D72FF3" w:rsidRDefault="008543B5" w:rsidP="00D72FF3">
      <w:pPr>
        <w:pStyle w:val="Heading3"/>
      </w:pPr>
      <w:r>
        <w:t>Chris Brady</w:t>
      </w:r>
      <w:r w:rsidR="00D72FF3">
        <w:t>, Vice Chair</w:t>
      </w:r>
    </w:p>
    <w:p w:rsidR="00D72FF3" w:rsidRDefault="00D72FF3" w:rsidP="00D72FF3">
      <w:pPr>
        <w:jc w:val="center"/>
        <w:outlineLvl w:val="0"/>
        <w:rPr>
          <w:rFonts w:ascii="BernhardMod BT" w:hAnsi="BernhardMod BT"/>
          <w:b/>
          <w:sz w:val="36"/>
        </w:rPr>
      </w:pPr>
    </w:p>
    <w:p w:rsidR="00D72FF3" w:rsidRPr="00372491" w:rsidRDefault="00D72FF3" w:rsidP="00D72FF3">
      <w:pPr>
        <w:jc w:val="center"/>
        <w:outlineLvl w:val="0"/>
        <w:rPr>
          <w:b/>
          <w:sz w:val="24"/>
          <w:szCs w:val="24"/>
        </w:rPr>
      </w:pPr>
      <w:r w:rsidRPr="00372491">
        <w:rPr>
          <w:b/>
          <w:sz w:val="24"/>
          <w:szCs w:val="24"/>
        </w:rPr>
        <w:t>TRUE Commission</w:t>
      </w:r>
    </w:p>
    <w:p w:rsidR="00D72FF3" w:rsidRDefault="008B1483" w:rsidP="00D72FF3">
      <w:pPr>
        <w:jc w:val="center"/>
        <w:outlineLvl w:val="0"/>
        <w:rPr>
          <w:b/>
          <w:sz w:val="24"/>
          <w:szCs w:val="24"/>
        </w:rPr>
      </w:pPr>
      <w:r>
        <w:rPr>
          <w:b/>
          <w:sz w:val="24"/>
          <w:szCs w:val="24"/>
        </w:rPr>
        <w:t>Internal Operations</w:t>
      </w:r>
      <w:r w:rsidR="00D72FF3">
        <w:rPr>
          <w:b/>
          <w:sz w:val="24"/>
          <w:szCs w:val="24"/>
        </w:rPr>
        <w:t xml:space="preserve"> </w:t>
      </w:r>
      <w:r w:rsidR="00A600E2">
        <w:rPr>
          <w:b/>
          <w:sz w:val="24"/>
          <w:szCs w:val="24"/>
        </w:rPr>
        <w:t xml:space="preserve">Committee </w:t>
      </w:r>
      <w:r w:rsidR="00D72FF3" w:rsidRPr="00372491">
        <w:rPr>
          <w:b/>
          <w:sz w:val="24"/>
          <w:szCs w:val="24"/>
        </w:rPr>
        <w:t>Meeting Minutes</w:t>
      </w:r>
    </w:p>
    <w:p w:rsidR="00D72FF3" w:rsidRDefault="00D72FF3" w:rsidP="00D72FF3">
      <w:pPr>
        <w:jc w:val="center"/>
        <w:outlineLvl w:val="0"/>
        <w:rPr>
          <w:b/>
          <w:sz w:val="24"/>
          <w:szCs w:val="24"/>
        </w:rPr>
      </w:pPr>
    </w:p>
    <w:p w:rsidR="00D72FF3" w:rsidRPr="00372491" w:rsidRDefault="008543B5" w:rsidP="00D72FF3">
      <w:pPr>
        <w:jc w:val="center"/>
        <w:rPr>
          <w:b/>
          <w:sz w:val="24"/>
          <w:szCs w:val="24"/>
        </w:rPr>
      </w:pPr>
      <w:r>
        <w:rPr>
          <w:b/>
          <w:sz w:val="24"/>
          <w:szCs w:val="24"/>
        </w:rPr>
        <w:t>May</w:t>
      </w:r>
      <w:r w:rsidR="0024161D">
        <w:rPr>
          <w:b/>
          <w:sz w:val="24"/>
          <w:szCs w:val="24"/>
        </w:rPr>
        <w:t xml:space="preserve"> </w:t>
      </w:r>
      <w:r w:rsidR="000638EE">
        <w:rPr>
          <w:b/>
          <w:sz w:val="24"/>
          <w:szCs w:val="24"/>
        </w:rPr>
        <w:t>1</w:t>
      </w:r>
      <w:r w:rsidR="00D72FF3">
        <w:rPr>
          <w:b/>
          <w:sz w:val="24"/>
          <w:szCs w:val="24"/>
        </w:rPr>
        <w:t>5, 2017</w:t>
      </w:r>
    </w:p>
    <w:p w:rsidR="00D72FF3" w:rsidRDefault="00D72FF3" w:rsidP="00D72FF3">
      <w:pPr>
        <w:jc w:val="center"/>
        <w:rPr>
          <w:b/>
          <w:sz w:val="24"/>
          <w:szCs w:val="24"/>
        </w:rPr>
      </w:pPr>
      <w:r w:rsidRPr="00372491">
        <w:rPr>
          <w:b/>
          <w:sz w:val="24"/>
          <w:szCs w:val="24"/>
        </w:rPr>
        <w:t>4:00 p.m.</w:t>
      </w:r>
    </w:p>
    <w:p w:rsidR="00D72FF3" w:rsidRDefault="00D72FF3" w:rsidP="00D72FF3">
      <w:pPr>
        <w:jc w:val="center"/>
        <w:rPr>
          <w:b/>
          <w:sz w:val="24"/>
          <w:szCs w:val="24"/>
        </w:rPr>
      </w:pPr>
    </w:p>
    <w:p w:rsidR="00D72FF3" w:rsidRDefault="00D72FF3" w:rsidP="00D72FF3">
      <w:pPr>
        <w:ind w:right="-180"/>
        <w:outlineLvl w:val="0"/>
      </w:pPr>
      <w:r>
        <w:rPr>
          <w:b/>
        </w:rPr>
        <w:t>Attendance:</w:t>
      </w:r>
      <w:r>
        <w:t xml:space="preserve"> </w:t>
      </w:r>
      <w:r w:rsidR="00C369DD">
        <w:t xml:space="preserve">Commissioners </w:t>
      </w:r>
      <w:r w:rsidR="00A600E2" w:rsidRPr="00A600E2">
        <w:t xml:space="preserve">Barbara Finke </w:t>
      </w:r>
      <w:r w:rsidR="00B45F58">
        <w:t>(Chair), Danny Ferreira, Niki Brunson</w:t>
      </w:r>
      <w:r w:rsidR="00D214C7">
        <w:t>, Marc Hassan</w:t>
      </w:r>
    </w:p>
    <w:p w:rsidR="00952B51" w:rsidRDefault="00952B51" w:rsidP="00D72FF3">
      <w:pPr>
        <w:ind w:right="-180"/>
        <w:outlineLvl w:val="0"/>
        <w:rPr>
          <w:b/>
        </w:rPr>
      </w:pPr>
    </w:p>
    <w:p w:rsidR="00952B51" w:rsidRDefault="00D72FF3" w:rsidP="00D72FF3">
      <w:pPr>
        <w:ind w:right="-180"/>
        <w:outlineLvl w:val="0"/>
      </w:pPr>
      <w:r>
        <w:rPr>
          <w:b/>
        </w:rPr>
        <w:t>Also</w:t>
      </w:r>
      <w:r>
        <w:t xml:space="preserve">: </w:t>
      </w:r>
      <w:r w:rsidR="008543B5">
        <w:t xml:space="preserve">Jeff Clements </w:t>
      </w:r>
      <w:r w:rsidR="00952B51">
        <w:t>– City Council Research</w:t>
      </w:r>
    </w:p>
    <w:p w:rsidR="00D214C7" w:rsidRDefault="00D214C7" w:rsidP="00D72FF3">
      <w:pPr>
        <w:ind w:right="-180"/>
        <w:outlineLvl w:val="0"/>
      </w:pPr>
    </w:p>
    <w:p w:rsidR="00D214C7" w:rsidRDefault="00D214C7" w:rsidP="00D72FF3">
      <w:pPr>
        <w:ind w:right="-180"/>
        <w:outlineLvl w:val="0"/>
      </w:pPr>
      <w:r>
        <w:t>See attached sign-in sheet for additional attendees.</w:t>
      </w:r>
    </w:p>
    <w:p w:rsidR="008543B5" w:rsidRDefault="008543B5" w:rsidP="00D72FF3">
      <w:pPr>
        <w:ind w:right="-180"/>
        <w:outlineLvl w:val="0"/>
      </w:pPr>
    </w:p>
    <w:p w:rsidR="00952B51" w:rsidRDefault="00A600E2" w:rsidP="00D72FF3">
      <w:pPr>
        <w:ind w:right="-180"/>
        <w:outlineLvl w:val="0"/>
      </w:pPr>
      <w:r>
        <w:t xml:space="preserve">Chairwoman </w:t>
      </w:r>
      <w:r w:rsidR="00952B51">
        <w:t>Barbara Finke called the meeting to order at 4:0</w:t>
      </w:r>
      <w:r w:rsidR="00B45F58">
        <w:t xml:space="preserve">6 </w:t>
      </w:r>
      <w:r w:rsidR="005A089C">
        <w:t>p.m</w:t>
      </w:r>
      <w:r w:rsidR="00952B51">
        <w:t>.</w:t>
      </w:r>
    </w:p>
    <w:p w:rsidR="00E40BA8" w:rsidRDefault="00E40BA8" w:rsidP="00D72FF3">
      <w:pPr>
        <w:ind w:right="-180"/>
        <w:outlineLvl w:val="0"/>
      </w:pPr>
    </w:p>
    <w:p w:rsidR="00502DA7" w:rsidRDefault="00B45F58" w:rsidP="00D72FF3">
      <w:pPr>
        <w:ind w:right="-180"/>
        <w:outlineLvl w:val="0"/>
      </w:pPr>
      <w:r>
        <w:t>The committee reviewed the draft revision of the Policies and Procedures Manual</w:t>
      </w:r>
      <w:r w:rsidR="00D214C7">
        <w:t>,</w:t>
      </w:r>
      <w:r>
        <w:t xml:space="preserve"> </w:t>
      </w:r>
      <w:r w:rsidR="00D214C7">
        <w:t xml:space="preserve">previously distributed via e-mail, on a page by page basis. </w:t>
      </w:r>
      <w:r w:rsidR="003D0729">
        <w:t>Various possibilities for accepting an audit pending further investigation of some particular topic or aspect were discussed.</w:t>
      </w:r>
      <w:r w:rsidR="006D6F37">
        <w:t xml:space="preserve"> The group determined that all instances referring to votes requiring a 2/3 majority should be changed to a simple majority vote, provided that a quorum is present.</w:t>
      </w:r>
      <w:r w:rsidR="00502DA7">
        <w:t xml:space="preserve"> References to specific public offices/entities involved in economic development incentives (Office of Economic Development, Downtown Investment Authority) were deleted in favor of general language referencing any public entity involved in recommending incentives.</w:t>
      </w:r>
    </w:p>
    <w:p w:rsidR="001A4D25" w:rsidRDefault="001A4D25" w:rsidP="00D72FF3">
      <w:pPr>
        <w:ind w:right="-180"/>
        <w:outlineLvl w:val="0"/>
      </w:pPr>
    </w:p>
    <w:p w:rsidR="001A4D25" w:rsidRDefault="001A4D25" w:rsidP="00D72FF3">
      <w:pPr>
        <w:ind w:right="-180"/>
        <w:outlineLvl w:val="0"/>
      </w:pPr>
      <w:r>
        <w:t xml:space="preserve">The group discussed the timing of the meetings of the Legislative Tracking Committee, which would be determined by the timing of the release of the bill summaries by the Council Research Division and the full commission’s meeting schedule. A decision was made to have the commission staff develop an agenda for </w:t>
      </w:r>
      <w:r w:rsidR="0054568E">
        <w:t xml:space="preserve">the </w:t>
      </w:r>
      <w:r>
        <w:t>Legislative Tracking Committee</w:t>
      </w:r>
      <w:r w:rsidR="0054568E">
        <w:t xml:space="preserve"> meetings </w:t>
      </w:r>
      <w:r>
        <w:t>based on identification of bills of interest by the comm</w:t>
      </w:r>
      <w:r w:rsidR="0054568E">
        <w:t xml:space="preserve">ittee members to </w:t>
      </w:r>
      <w:r>
        <w:t>staff. The group tentatively decided to have the committee meet on the</w:t>
      </w:r>
      <w:r w:rsidR="0054568E">
        <w:t xml:space="preserve"> first and third Thursday of each</w:t>
      </w:r>
      <w:r>
        <w:t xml:space="preserve"> month, with a deadline for submitting items for the agenda by 5 p.m. on the Monday following City Council Tuesdays.</w:t>
      </w:r>
      <w:r w:rsidR="00117984">
        <w:t xml:space="preserve"> Clarifications were made in the language regarding consideration, motion and votes by the Legislative Tracking Committee and subsequently by the full commission.</w:t>
      </w:r>
      <w:r w:rsidR="00F77183">
        <w:t xml:space="preserve"> Official recommendations of the commission will be disseminated to the Mayor, City Council, Inspector General and Council Auditor</w:t>
      </w:r>
      <w:r w:rsidR="0091621F">
        <w:t xml:space="preserve"> by letter signed by the TRUE Chairperson</w:t>
      </w:r>
      <w:r w:rsidR="00F77183">
        <w:t xml:space="preserve">. Commission members appointed by City Council (assuming </w:t>
      </w:r>
      <w:r w:rsidR="0054568E">
        <w:t>passage of the pending ordinance providing</w:t>
      </w:r>
      <w:r w:rsidR="00F77183">
        <w:t xml:space="preserve"> for appointment of commissioners by each of the 5 at-large council members) and by the CPACs will be expected to communicate regularly with their appointing authority to convey information about the commission’</w:t>
      </w:r>
      <w:r w:rsidR="00091328">
        <w:t>s actions (quarterly with City Council members, monthly with CPACs).</w:t>
      </w:r>
    </w:p>
    <w:p w:rsidR="00017E4F" w:rsidRDefault="00017E4F" w:rsidP="00D72FF3">
      <w:pPr>
        <w:ind w:right="-180"/>
        <w:outlineLvl w:val="0"/>
      </w:pPr>
    </w:p>
    <w:p w:rsidR="00C57EE0" w:rsidRDefault="00017E4F" w:rsidP="00D72FF3">
      <w:pPr>
        <w:ind w:right="-180"/>
        <w:outlineLvl w:val="0"/>
      </w:pPr>
      <w:r>
        <w:t>Commissioner Finke will revise the draft document and send it to staff for distribution to the commission.</w:t>
      </w:r>
    </w:p>
    <w:p w:rsidR="00C57EE0" w:rsidRDefault="00C57EE0" w:rsidP="00D72FF3">
      <w:pPr>
        <w:ind w:right="-180"/>
        <w:outlineLvl w:val="0"/>
      </w:pPr>
    </w:p>
    <w:p w:rsidR="00C57EE0" w:rsidRDefault="00C57EE0" w:rsidP="00D72FF3">
      <w:pPr>
        <w:ind w:right="-180"/>
        <w:outlineLvl w:val="0"/>
      </w:pPr>
      <w:r>
        <w:t>Chairman Hassan announced that he would be attending the Rules Committee and Finance Committee meetings this week at which pending ordinance 2017-300 amending the TRUE Commission’s legislative authorization in Chapter 57 of the Ordinance Code is being discussed.</w:t>
      </w:r>
    </w:p>
    <w:p w:rsidR="000C222F" w:rsidRDefault="000C222F" w:rsidP="00D72FF3">
      <w:pPr>
        <w:ind w:right="-180"/>
        <w:outlineLvl w:val="0"/>
      </w:pPr>
    </w:p>
    <w:p w:rsidR="00183D15" w:rsidRDefault="00A600E2" w:rsidP="00D72FF3">
      <w:pPr>
        <w:ind w:right="-180"/>
        <w:outlineLvl w:val="0"/>
      </w:pPr>
      <w:r>
        <w:t>T</w:t>
      </w:r>
      <w:r w:rsidR="00724B51">
        <w:t xml:space="preserve">he meeting </w:t>
      </w:r>
      <w:r w:rsidR="00E97B51">
        <w:t>was adjourned at 6</w:t>
      </w:r>
      <w:r>
        <w:t>:</w:t>
      </w:r>
      <w:r w:rsidR="00086AE5">
        <w:t>25</w:t>
      </w:r>
      <w:r w:rsidR="00170BD1">
        <w:t xml:space="preserve"> p.m.</w:t>
      </w:r>
    </w:p>
    <w:p w:rsidR="00B444C0" w:rsidRDefault="00B444C0" w:rsidP="00D72FF3">
      <w:pPr>
        <w:ind w:right="-180"/>
        <w:outlineLvl w:val="0"/>
      </w:pPr>
    </w:p>
    <w:p w:rsidR="00826CB6" w:rsidRDefault="00A600E2">
      <w:r>
        <w:t>Jeff Clements</w:t>
      </w:r>
      <w:r w:rsidR="00F33CE3">
        <w:t>,</w:t>
      </w:r>
      <w:r>
        <w:t xml:space="preserve"> Council</w:t>
      </w:r>
      <w:r w:rsidR="00F33CE3">
        <w:t xml:space="preserve"> Research Division</w:t>
      </w:r>
    </w:p>
    <w:p w:rsidR="00DF6AEA" w:rsidRDefault="00B45F58">
      <w:r>
        <w:t>Posted 5</w:t>
      </w:r>
      <w:r w:rsidR="00FF5862">
        <w:t>.1</w:t>
      </w:r>
      <w:r w:rsidR="00E97B51">
        <w:t>6</w:t>
      </w:r>
      <w:r w:rsidR="00FF5862">
        <w:t>.</w:t>
      </w:r>
      <w:r w:rsidR="00DF6AEA">
        <w:t>17</w:t>
      </w:r>
      <w:r w:rsidR="008878D5">
        <w:t xml:space="preserve">  </w:t>
      </w:r>
      <w:r w:rsidR="0054568E">
        <w:t>8</w:t>
      </w:r>
      <w:r w:rsidR="008878D5">
        <w:t xml:space="preserve">:30 </w:t>
      </w:r>
      <w:r w:rsidR="0054568E">
        <w:t>a</w:t>
      </w:r>
      <w:bookmarkStart w:id="0" w:name="_GoBack"/>
      <w:bookmarkEnd w:id="0"/>
      <w:r w:rsidR="008878D5">
        <w:t>.m.</w:t>
      </w:r>
    </w:p>
    <w:sectPr w:rsidR="00DF6AE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363" w:rsidRDefault="00872363" w:rsidP="00872363">
      <w:r>
        <w:separator/>
      </w:r>
    </w:p>
  </w:endnote>
  <w:endnote w:type="continuationSeparator" w:id="0">
    <w:p w:rsidR="00872363" w:rsidRDefault="00872363" w:rsidP="0087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hardMod BT">
    <w:altName w:val="Cambria Math"/>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937752"/>
      <w:docPartObj>
        <w:docPartGallery w:val="Page Numbers (Bottom of Page)"/>
        <w:docPartUnique/>
      </w:docPartObj>
    </w:sdtPr>
    <w:sdtEndPr>
      <w:rPr>
        <w:noProof/>
      </w:rPr>
    </w:sdtEndPr>
    <w:sdtContent>
      <w:p w:rsidR="00872363" w:rsidRDefault="00872363">
        <w:pPr>
          <w:pStyle w:val="Footer"/>
          <w:jc w:val="center"/>
        </w:pPr>
        <w:r>
          <w:fldChar w:fldCharType="begin"/>
        </w:r>
        <w:r>
          <w:instrText xml:space="preserve"> PAGE   \* MERGEFORMAT </w:instrText>
        </w:r>
        <w:r>
          <w:fldChar w:fldCharType="separate"/>
        </w:r>
        <w:r w:rsidR="0054568E">
          <w:rPr>
            <w:noProof/>
          </w:rPr>
          <w:t>2</w:t>
        </w:r>
        <w:r>
          <w:rPr>
            <w:noProof/>
          </w:rPr>
          <w:fldChar w:fldCharType="end"/>
        </w:r>
      </w:p>
    </w:sdtContent>
  </w:sdt>
  <w:p w:rsidR="00872363" w:rsidRDefault="00872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363" w:rsidRDefault="00872363" w:rsidP="00872363">
      <w:r>
        <w:separator/>
      </w:r>
    </w:p>
  </w:footnote>
  <w:footnote w:type="continuationSeparator" w:id="0">
    <w:p w:rsidR="00872363" w:rsidRDefault="00872363" w:rsidP="00872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F3"/>
    <w:rsid w:val="000169BD"/>
    <w:rsid w:val="00017E4F"/>
    <w:rsid w:val="000638EE"/>
    <w:rsid w:val="000740BE"/>
    <w:rsid w:val="00086AE5"/>
    <w:rsid w:val="00091328"/>
    <w:rsid w:val="000B211D"/>
    <w:rsid w:val="000C222F"/>
    <w:rsid w:val="000F303B"/>
    <w:rsid w:val="00117984"/>
    <w:rsid w:val="00170BD1"/>
    <w:rsid w:val="00183D15"/>
    <w:rsid w:val="001848A9"/>
    <w:rsid w:val="001A4D25"/>
    <w:rsid w:val="00211189"/>
    <w:rsid w:val="0024161D"/>
    <w:rsid w:val="00253232"/>
    <w:rsid w:val="003D0729"/>
    <w:rsid w:val="003E3DC8"/>
    <w:rsid w:val="00497EC1"/>
    <w:rsid w:val="004B0FBE"/>
    <w:rsid w:val="00502DA7"/>
    <w:rsid w:val="0054568E"/>
    <w:rsid w:val="0058037C"/>
    <w:rsid w:val="005A089C"/>
    <w:rsid w:val="006D6F37"/>
    <w:rsid w:val="00703CDA"/>
    <w:rsid w:val="00705A52"/>
    <w:rsid w:val="00724B51"/>
    <w:rsid w:val="00826CB6"/>
    <w:rsid w:val="008543B5"/>
    <w:rsid w:val="00872363"/>
    <w:rsid w:val="008878D5"/>
    <w:rsid w:val="008A6BA9"/>
    <w:rsid w:val="008B1483"/>
    <w:rsid w:val="008C3325"/>
    <w:rsid w:val="0091621F"/>
    <w:rsid w:val="00952B51"/>
    <w:rsid w:val="009F09CA"/>
    <w:rsid w:val="00A034E1"/>
    <w:rsid w:val="00A600E2"/>
    <w:rsid w:val="00A7197F"/>
    <w:rsid w:val="00B444C0"/>
    <w:rsid w:val="00B45F58"/>
    <w:rsid w:val="00B546C2"/>
    <w:rsid w:val="00BB6C57"/>
    <w:rsid w:val="00BF6D79"/>
    <w:rsid w:val="00C369DD"/>
    <w:rsid w:val="00C55AB8"/>
    <w:rsid w:val="00C57EE0"/>
    <w:rsid w:val="00C76088"/>
    <w:rsid w:val="00D214C7"/>
    <w:rsid w:val="00D72FF3"/>
    <w:rsid w:val="00DB6A9B"/>
    <w:rsid w:val="00DF6AEA"/>
    <w:rsid w:val="00E40BA8"/>
    <w:rsid w:val="00E97B51"/>
    <w:rsid w:val="00EA3C04"/>
    <w:rsid w:val="00F04343"/>
    <w:rsid w:val="00F25D7E"/>
    <w:rsid w:val="00F33CE3"/>
    <w:rsid w:val="00F62357"/>
    <w:rsid w:val="00F77183"/>
    <w:rsid w:val="00FF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F3"/>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D72FF3"/>
    <w:pPr>
      <w:keepNext/>
      <w:outlineLvl w:val="1"/>
    </w:pPr>
    <w:rPr>
      <w:rFonts w:ascii="BernhardMod BT" w:hAnsi="BernhardMod BT"/>
      <w:b/>
      <w:sz w:val="44"/>
    </w:rPr>
  </w:style>
  <w:style w:type="paragraph" w:styleId="Heading3">
    <w:name w:val="heading 3"/>
    <w:basedOn w:val="Normal"/>
    <w:next w:val="Normal"/>
    <w:link w:val="Heading3Char"/>
    <w:qFormat/>
    <w:rsid w:val="00D72FF3"/>
    <w:pPr>
      <w:keepNext/>
      <w:outlineLvl w:val="2"/>
    </w:pPr>
    <w:rPr>
      <w:rFonts w:ascii="BernhardMod BT" w:hAnsi="BernhardMod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2FF3"/>
    <w:rPr>
      <w:rFonts w:ascii="BernhardMod BT" w:eastAsia="Times New Roman" w:hAnsi="BernhardMod BT" w:cs="Times New Roman"/>
      <w:b/>
      <w:sz w:val="44"/>
      <w:szCs w:val="20"/>
    </w:rPr>
  </w:style>
  <w:style w:type="character" w:customStyle="1" w:styleId="Heading3Char">
    <w:name w:val="Heading 3 Char"/>
    <w:basedOn w:val="DefaultParagraphFont"/>
    <w:link w:val="Heading3"/>
    <w:rsid w:val="00D72FF3"/>
    <w:rPr>
      <w:rFonts w:ascii="BernhardMod BT" w:eastAsia="Times New Roman" w:hAnsi="BernhardMod BT" w:cs="Times New Roman"/>
      <w:b/>
      <w:sz w:val="28"/>
      <w:szCs w:val="20"/>
    </w:rPr>
  </w:style>
  <w:style w:type="paragraph" w:styleId="Header">
    <w:name w:val="header"/>
    <w:basedOn w:val="Normal"/>
    <w:link w:val="HeaderChar"/>
    <w:uiPriority w:val="99"/>
    <w:unhideWhenUsed/>
    <w:rsid w:val="00872363"/>
    <w:pPr>
      <w:tabs>
        <w:tab w:val="center" w:pos="4680"/>
        <w:tab w:val="right" w:pos="9360"/>
      </w:tabs>
    </w:pPr>
  </w:style>
  <w:style w:type="character" w:customStyle="1" w:styleId="HeaderChar">
    <w:name w:val="Header Char"/>
    <w:basedOn w:val="DefaultParagraphFont"/>
    <w:link w:val="Header"/>
    <w:uiPriority w:val="99"/>
    <w:rsid w:val="00872363"/>
    <w:rPr>
      <w:rFonts w:ascii="Times New Roman" w:eastAsia="Times New Roman" w:hAnsi="Times New Roman" w:cs="Times New Roman"/>
      <w:szCs w:val="20"/>
    </w:rPr>
  </w:style>
  <w:style w:type="paragraph" w:styleId="Footer">
    <w:name w:val="footer"/>
    <w:basedOn w:val="Normal"/>
    <w:link w:val="FooterChar"/>
    <w:uiPriority w:val="99"/>
    <w:unhideWhenUsed/>
    <w:rsid w:val="00872363"/>
    <w:pPr>
      <w:tabs>
        <w:tab w:val="center" w:pos="4680"/>
        <w:tab w:val="right" w:pos="9360"/>
      </w:tabs>
    </w:pPr>
  </w:style>
  <w:style w:type="character" w:customStyle="1" w:styleId="FooterChar">
    <w:name w:val="Footer Char"/>
    <w:basedOn w:val="DefaultParagraphFont"/>
    <w:link w:val="Footer"/>
    <w:uiPriority w:val="99"/>
    <w:rsid w:val="00872363"/>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F3"/>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D72FF3"/>
    <w:pPr>
      <w:keepNext/>
      <w:outlineLvl w:val="1"/>
    </w:pPr>
    <w:rPr>
      <w:rFonts w:ascii="BernhardMod BT" w:hAnsi="BernhardMod BT"/>
      <w:b/>
      <w:sz w:val="44"/>
    </w:rPr>
  </w:style>
  <w:style w:type="paragraph" w:styleId="Heading3">
    <w:name w:val="heading 3"/>
    <w:basedOn w:val="Normal"/>
    <w:next w:val="Normal"/>
    <w:link w:val="Heading3Char"/>
    <w:qFormat/>
    <w:rsid w:val="00D72FF3"/>
    <w:pPr>
      <w:keepNext/>
      <w:outlineLvl w:val="2"/>
    </w:pPr>
    <w:rPr>
      <w:rFonts w:ascii="BernhardMod BT" w:hAnsi="BernhardMod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2FF3"/>
    <w:rPr>
      <w:rFonts w:ascii="BernhardMod BT" w:eastAsia="Times New Roman" w:hAnsi="BernhardMod BT" w:cs="Times New Roman"/>
      <w:b/>
      <w:sz w:val="44"/>
      <w:szCs w:val="20"/>
    </w:rPr>
  </w:style>
  <w:style w:type="character" w:customStyle="1" w:styleId="Heading3Char">
    <w:name w:val="Heading 3 Char"/>
    <w:basedOn w:val="DefaultParagraphFont"/>
    <w:link w:val="Heading3"/>
    <w:rsid w:val="00D72FF3"/>
    <w:rPr>
      <w:rFonts w:ascii="BernhardMod BT" w:eastAsia="Times New Roman" w:hAnsi="BernhardMod BT" w:cs="Times New Roman"/>
      <w:b/>
      <w:sz w:val="28"/>
      <w:szCs w:val="20"/>
    </w:rPr>
  </w:style>
  <w:style w:type="paragraph" w:styleId="Header">
    <w:name w:val="header"/>
    <w:basedOn w:val="Normal"/>
    <w:link w:val="HeaderChar"/>
    <w:uiPriority w:val="99"/>
    <w:unhideWhenUsed/>
    <w:rsid w:val="00872363"/>
    <w:pPr>
      <w:tabs>
        <w:tab w:val="center" w:pos="4680"/>
        <w:tab w:val="right" w:pos="9360"/>
      </w:tabs>
    </w:pPr>
  </w:style>
  <w:style w:type="character" w:customStyle="1" w:styleId="HeaderChar">
    <w:name w:val="Header Char"/>
    <w:basedOn w:val="DefaultParagraphFont"/>
    <w:link w:val="Header"/>
    <w:uiPriority w:val="99"/>
    <w:rsid w:val="00872363"/>
    <w:rPr>
      <w:rFonts w:ascii="Times New Roman" w:eastAsia="Times New Roman" w:hAnsi="Times New Roman" w:cs="Times New Roman"/>
      <w:szCs w:val="20"/>
    </w:rPr>
  </w:style>
  <w:style w:type="paragraph" w:styleId="Footer">
    <w:name w:val="footer"/>
    <w:basedOn w:val="Normal"/>
    <w:link w:val="FooterChar"/>
    <w:uiPriority w:val="99"/>
    <w:unhideWhenUsed/>
    <w:rsid w:val="00872363"/>
    <w:pPr>
      <w:tabs>
        <w:tab w:val="center" w:pos="4680"/>
        <w:tab w:val="right" w:pos="9360"/>
      </w:tabs>
    </w:pPr>
  </w:style>
  <w:style w:type="character" w:customStyle="1" w:styleId="FooterChar">
    <w:name w:val="Footer Char"/>
    <w:basedOn w:val="DefaultParagraphFont"/>
    <w:link w:val="Footer"/>
    <w:uiPriority w:val="99"/>
    <w:rsid w:val="0087236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cp:lastPrinted>2017-02-03T16:15:00Z</cp:lastPrinted>
  <dcterms:created xsi:type="dcterms:W3CDTF">2017-05-15T19:52:00Z</dcterms:created>
  <dcterms:modified xsi:type="dcterms:W3CDTF">2017-05-16T12:25:00Z</dcterms:modified>
</cp:coreProperties>
</file>